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90" w:leader="none"/>
        </w:tabs>
        <w:jc w:val="center"/>
        <w:rPr/>
      </w:pPr>
      <w:r>
        <w:rPr>
          <w:rFonts w:eastAsia="Times New Roman"/>
          <w:b/>
          <w:bCs/>
          <w:lang w:eastAsia="ar-SA"/>
        </w:rPr>
        <w:t>KARTA ZGŁOSZENIOWA</w:t>
      </w:r>
    </w:p>
    <w:p>
      <w:pPr>
        <w:pStyle w:val="Normal"/>
        <w:rPr/>
      </w:pPr>
      <w:r>
        <w:rPr>
          <w:rFonts w:eastAsia="Times New Roman"/>
          <w:lang w:eastAsia="ar-SA"/>
        </w:rPr>
        <w:t>II Ogólnopolski Integracyjny Bieg Uliczny, Wieruszów 02.09.2017r..</w:t>
      </w:r>
    </w:p>
    <w:p>
      <w:pPr>
        <w:pStyle w:val="Normal"/>
        <w:rPr/>
      </w:pPr>
      <w:r>
        <w:rPr>
          <w:rFonts w:eastAsia="Times New Roman"/>
          <w:lang w:eastAsia="ar-SA"/>
        </w:rPr>
        <w:t xml:space="preserve">Placówka: </w:t>
      </w:r>
      <w:r>
        <w:rPr>
          <w:rFonts w:eastAsia="Times New Roman"/>
          <w:sz w:val="12"/>
          <w:szCs w:val="12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eastAsia="Times New Roman"/>
          <w:lang w:eastAsia="ar-SA"/>
        </w:rPr>
        <w:t xml:space="preserve">Adres: </w:t>
      </w:r>
      <w:r>
        <w:rPr>
          <w:rFonts w:eastAsia="Times New Roman"/>
          <w:sz w:val="12"/>
          <w:szCs w:val="12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lang w:eastAsia="ar-SA"/>
        </w:rPr>
        <w:t xml:space="preserve">tel. </w:t>
      </w:r>
      <w:r>
        <w:rPr>
          <w:rFonts w:eastAsia="Times New Roman"/>
          <w:sz w:val="12"/>
          <w:szCs w:val="12"/>
          <w:lang w:eastAsia="ar-SA"/>
        </w:rPr>
        <w:t>….......................................................................................</w:t>
      </w:r>
    </w:p>
    <w:tbl>
      <w:tblPr>
        <w:tblW w:w="10990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361"/>
        <w:gridCol w:w="5225"/>
        <w:gridCol w:w="4404"/>
      </w:tblGrid>
      <w:tr>
        <w:trPr>
          <w:trHeight w:val="423" w:hRule="atLeast"/>
        </w:trPr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Numer konkurencji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KONKURENCJE INDYWIDUALNE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Nazwisko i Imię</w:t>
            </w:r>
          </w:p>
        </w:tc>
      </w:tr>
      <w:tr>
        <w:trPr/>
        <w:tc>
          <w:tcPr>
            <w:tcW w:w="13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Tretekstu"/>
              <w:spacing w:lineRule="auto" w:line="276" w:before="0" w:after="1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Bieg na 100m kobiet/dziewcząt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Tretekstu"/>
              <w:spacing w:lineRule="auto" w:line="276" w:before="0" w:after="1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Bieg na 100m mężczyzn/chłopców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3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Tretekstu"/>
              <w:spacing w:lineRule="auto" w:line="276" w:before="0" w:after="140"/>
              <w:ind w:left="144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Tor przeszkód kobiet/dziewcząt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Tretekstu"/>
              <w:spacing w:lineRule="auto" w:line="276" w:before="0" w:after="1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Tor przeszkód mężczyzn/chłopców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38" w:hRule="atLeast"/>
        </w:trPr>
        <w:tc>
          <w:tcPr>
            <w:tcW w:w="13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Tretekstu"/>
              <w:spacing w:lineRule="auto" w:line="276" w:before="0" w:after="140"/>
              <w:ind w:left="0" w:right="5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Wyścig na 100m na wózkach kobiet/dziewcząt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Tretekstu"/>
              <w:spacing w:lineRule="auto" w:line="276" w:before="0" w:after="1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Wyścig na 100m na wózkach mężczyzn/chłopców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77" w:hRule="atLeast"/>
        </w:trPr>
        <w:tc>
          <w:tcPr>
            <w:tcW w:w="13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Tretekstu"/>
              <w:spacing w:lineRule="auto" w:line="276" w:before="0" w:after="140"/>
              <w:ind w:left="720" w:right="0" w:hanging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Tor przeszkód na wózkach kobiet/dziewcząt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Tretekstu"/>
              <w:spacing w:lineRule="auto" w:line="276" w:before="0" w:after="1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Tor przeszkód na wózkach mężczyzn/chłopców</w:t>
            </w:r>
          </w:p>
        </w:tc>
        <w:tc>
          <w:tcPr>
            <w:tcW w:w="440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FFFFFF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13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i/>
                <w:iCs/>
                <w:sz w:val="22"/>
                <w:szCs w:val="22"/>
              </w:rPr>
              <w:t xml:space="preserve">5. </w:t>
            </w:r>
          </w:p>
        </w:tc>
        <w:tc>
          <w:tcPr>
            <w:tcW w:w="52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KONKURENCJE ZESPOŁOWE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Tretekstu"/>
              <w:spacing w:lineRule="auto" w:line="276"/>
              <w:ind w:left="0" w:right="0" w:hanging="0"/>
              <w:rPr/>
            </w:pPr>
            <w:r>
              <w:rPr>
                <w:b/>
                <w:bCs/>
                <w:sz w:val="22"/>
                <w:szCs w:val="22"/>
              </w:rPr>
              <w:t>Bieg sztafeta z balonikiem wypełnionym wodą – 4x100m ( 4 osoby)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13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i/>
                <w:iCs/>
                <w:sz w:val="22"/>
                <w:szCs w:val="22"/>
              </w:rPr>
              <w:t xml:space="preserve">6. </w:t>
            </w:r>
          </w:p>
        </w:tc>
        <w:tc>
          <w:tcPr>
            <w:tcW w:w="52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>
                <w:b/>
                <w:bCs/>
                <w:sz w:val="22"/>
                <w:szCs w:val="22"/>
              </w:rPr>
              <w:t>Przeciąganie liny (max. 6 osób)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136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39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Tretekstu"/>
        <w:spacing w:lineRule="atLeast" w:line="100" w:before="0" w:after="0"/>
        <w:rPr/>
      </w:pPr>
      <w:r>
        <w:rPr>
          <w:rFonts w:ascii="Times New Roman" w:hAnsi="Times New Roman"/>
          <w:b/>
          <w:bCs/>
          <w:sz w:val="20"/>
          <w:szCs w:val="20"/>
        </w:rPr>
        <w:t xml:space="preserve">Drużyna powinna liczyć nie więcej niż 10 osób.  Każdy zawodnik może startować w jednej konkurencji indywidualnej oraz sztafecie. Dodatkowo może wziąć udział w przeciąganiu liny. Osoby na wózkach mogą brać udział w wyścigu na 100m, torze przeszkód na wózkach.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 w:bidi="ar-SA"/>
        </w:rPr>
        <w:t xml:space="preserve">W przypadku sztafety i przeciągania liny, każda placówka może wystawić tylko jedną drużynę mieszaną (kobiety/mężczyźni,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 w:bidi="ar-SA"/>
        </w:rPr>
        <w:t>dziewczęta/chłopcy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 w:bidi="ar-SA"/>
        </w:rPr>
        <w:t xml:space="preserve">). </w:t>
      </w:r>
    </w:p>
    <w:p>
      <w:pPr>
        <w:pStyle w:val="Normal"/>
        <w:rPr/>
      </w:pPr>
      <w:r>
        <w:rPr>
          <w:b/>
          <w:bCs/>
        </w:rPr>
        <w:t xml:space="preserve">                                                 </w:t>
      </w:r>
      <w:r>
        <w:rPr>
          <w:b/>
          <w:bCs/>
        </w:rPr>
        <w:tab/>
        <w:tab/>
        <w:tab/>
        <w:tab/>
      </w:r>
      <w:bookmarkStart w:id="0" w:name="_GoBack"/>
      <w:bookmarkEnd w:id="0"/>
      <w:r>
        <w:rPr>
          <w:b/>
          <w:bCs/>
          <w:sz w:val="20"/>
          <w:szCs w:val="20"/>
        </w:rPr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" w:name="__DdeLink__208_1895661063"/>
      <w:r>
        <w:rPr>
          <w:b/>
          <w:bCs/>
          <w:sz w:val="20"/>
          <w:szCs w:val="20"/>
        </w:rPr>
        <w:t xml:space="preserve">          </w:t>
      </w:r>
      <w:bookmarkEnd w:id="1"/>
      <w:r>
        <w:rPr>
          <w:b/>
          <w:bCs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0" w:right="624" w:hanging="0"/>
        <w:rPr/>
      </w:pPr>
      <w:r>
        <w:rPr>
          <w:b/>
          <w:bCs/>
          <w:sz w:val="20"/>
          <w:szCs w:val="20"/>
        </w:rPr>
        <w:t xml:space="preserve"> </w:t>
      </w:r>
    </w:p>
    <w:sectPr>
      <w:type w:val="nextPage"/>
      <w:pgSz w:w="11906" w:h="16838"/>
      <w:pgMar w:left="465" w:right="1121" w:header="0" w:top="426" w:footer="0" w:bottom="142" w:gutter="0"/>
      <w:pgNumType w:fmt="decimal"/>
      <w:formProt w:val="false"/>
      <w:textDirection w:val="lrTb"/>
      <w:docGrid w:type="default" w:linePitch="23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pPr>
      <w:suppressLineNumbers/>
      <w:tabs>
        <w:tab w:val="center" w:pos="5160" w:leader="none"/>
        <w:tab w:val="right" w:pos="1032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LibreOffice/5.0.4.2$Windows_x86 LibreOffice_project/2b9802c1994aa0b7dc6079e128979269cf95bc78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2016-06-15T15:06:00Z</dcterms:created>
  <dc:language>pl</dc:language>
  <cp:lastPrinted>2017-08-10T11:45:22Z</cp:lastPrinted>
  <dcterms:modified xsi:type="dcterms:W3CDTF">2017-08-10T11:45:43Z</dcterms:modified>
  <cp:revision>14</cp:revision>
</cp:coreProperties>
</file>